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FA05" w14:textId="77777777" w:rsidR="00454912" w:rsidRDefault="00454912" w:rsidP="00454912">
      <w:pPr>
        <w:pStyle w:val="NormaleWeb"/>
        <w:shd w:val="clear" w:color="auto" w:fill="FFFFFF"/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AF502F">
        <w:rPr>
          <w:rFonts w:asciiTheme="minorHAnsi" w:hAnsiTheme="minorHAnsi" w:cstheme="minorHAnsi"/>
          <w:b/>
          <w:bCs/>
          <w:u w:val="single"/>
        </w:rPr>
        <w:t>COMUNICATO STAMPA</w:t>
      </w:r>
    </w:p>
    <w:p w14:paraId="4BE15181" w14:textId="77777777" w:rsidR="00454912" w:rsidRDefault="00454912" w:rsidP="00454912">
      <w:pPr>
        <w:pStyle w:val="NormaleWeb"/>
        <w:shd w:val="clear" w:color="auto" w:fill="FFFFFF"/>
        <w:spacing w:after="0"/>
        <w:jc w:val="center"/>
        <w:rPr>
          <w:rStyle w:val="Enfasigrassetto"/>
          <w:rFonts w:asciiTheme="minorHAnsi" w:hAnsiTheme="minorHAnsi" w:cstheme="minorHAnsi"/>
        </w:rPr>
      </w:pPr>
      <w:r w:rsidRPr="00AF502F">
        <w:rPr>
          <w:rFonts w:asciiTheme="minorHAnsi" w:hAnsiTheme="minorHAnsi" w:cstheme="minorHAnsi"/>
          <w:b/>
          <w:bCs/>
        </w:rPr>
        <w:t xml:space="preserve">L’ITALIA IN 10 SELFIE  </w:t>
      </w:r>
      <w:r>
        <w:rPr>
          <w:rFonts w:asciiTheme="minorHAnsi" w:hAnsiTheme="minorHAnsi" w:cstheme="minorHAnsi"/>
          <w:b/>
          <w:bCs/>
        </w:rPr>
        <w:t>2023</w:t>
      </w:r>
      <w:r w:rsidRPr="00AF502F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               </w:t>
      </w:r>
      <w:r w:rsidRPr="0039008C">
        <w:rPr>
          <w:rFonts w:asciiTheme="minorHAnsi" w:hAnsiTheme="minorHAnsi" w:cstheme="minorHAnsi"/>
          <w:b/>
          <w:bCs/>
          <w:i/>
          <w:iCs/>
          <w:sz w:val="20"/>
          <w:szCs w:val="20"/>
        </w:rPr>
        <w:t>UN’ECONOMIA A MISURA D’UOMO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PER AFFRONTARE IL FUTURO</w:t>
      </w:r>
    </w:p>
    <w:p w14:paraId="1E00AAD7" w14:textId="012CD82A" w:rsidR="00454912" w:rsidRPr="007442C4" w:rsidRDefault="00454912" w:rsidP="00454912">
      <w:pPr>
        <w:jc w:val="center"/>
        <w:rPr>
          <w:rFonts w:cstheme="minorHAnsi"/>
          <w:b/>
          <w:bCs/>
          <w:sz w:val="20"/>
          <w:szCs w:val="20"/>
        </w:rPr>
      </w:pPr>
      <w:r w:rsidRPr="00936940">
        <w:rPr>
          <w:rFonts w:cstheme="minorHAnsi"/>
          <w:b/>
          <w:bCs/>
          <w:sz w:val="20"/>
          <w:szCs w:val="20"/>
        </w:rPr>
        <w:t xml:space="preserve">FONDAZIONE SYMBOLA IN COLLABORAZIONE CON </w:t>
      </w:r>
      <w:r w:rsidRPr="007442C4">
        <w:rPr>
          <w:rFonts w:cstheme="minorHAnsi"/>
          <w:b/>
          <w:bCs/>
          <w:sz w:val="20"/>
          <w:szCs w:val="20"/>
        </w:rPr>
        <w:t xml:space="preserve">ASSOCAMERESTERO, UNIOCAMERE E IL </w:t>
      </w:r>
      <w:r w:rsidRPr="007A72D4">
        <w:rPr>
          <w:b/>
          <w:bCs/>
          <w:sz w:val="20"/>
          <w:szCs w:val="20"/>
        </w:rPr>
        <w:t xml:space="preserve">PATROCINIO DEL </w:t>
      </w:r>
      <w:r w:rsidRPr="00FE47A9">
        <w:rPr>
          <w:b/>
          <w:bCs/>
          <w:sz w:val="20"/>
          <w:szCs w:val="20"/>
        </w:rPr>
        <w:t xml:space="preserve">MINISTERO </w:t>
      </w:r>
      <w:r w:rsidR="00FE47A9">
        <w:rPr>
          <w:b/>
          <w:bCs/>
          <w:sz w:val="20"/>
          <w:szCs w:val="20"/>
        </w:rPr>
        <w:t>DEGLI AFFARI ESTERI</w:t>
      </w:r>
      <w:r w:rsidR="00F95966">
        <w:rPr>
          <w:b/>
          <w:bCs/>
          <w:sz w:val="20"/>
          <w:szCs w:val="20"/>
        </w:rPr>
        <w:t xml:space="preserve"> E DELLA COOPERAZIONE INTERNAZIONALE</w:t>
      </w:r>
      <w:r w:rsidR="00B47EA5">
        <w:rPr>
          <w:b/>
          <w:bCs/>
          <w:sz w:val="20"/>
          <w:szCs w:val="20"/>
        </w:rPr>
        <w:t>, DEL MINISTERO DELL’AMBIENTE E DELLA SICUREZZA ALIMENTARE E DEL MINISTERO DELLE IMPRESE E DEL MADE IN ITALY</w:t>
      </w:r>
    </w:p>
    <w:p w14:paraId="1AA6BFF1" w14:textId="2CA4E287" w:rsidR="00454912" w:rsidRDefault="00454912" w:rsidP="00454912">
      <w:pPr>
        <w:jc w:val="center"/>
        <w:rPr>
          <w:rFonts w:cstheme="minorHAnsi"/>
          <w:b/>
          <w:bCs/>
          <w:sz w:val="20"/>
          <w:szCs w:val="20"/>
        </w:rPr>
      </w:pPr>
      <w:r w:rsidRPr="004A56CE">
        <w:rPr>
          <w:rFonts w:cstheme="minorHAnsi"/>
          <w:b/>
          <w:bCs/>
          <w:sz w:val="20"/>
          <w:szCs w:val="20"/>
        </w:rPr>
        <w:t xml:space="preserve">L’ITALIA È UNA SUPERPOTENZA NELL’ECONOMIA CIRCOLARE E HA LA PIÙ ALTA PERCENTUALE DI RICICLO SULLA TOTALITÀ DEI RIFIUTI: </w:t>
      </w:r>
      <w:r>
        <w:rPr>
          <w:rFonts w:cstheme="minorHAnsi"/>
          <w:b/>
          <w:bCs/>
          <w:sz w:val="20"/>
          <w:szCs w:val="20"/>
        </w:rPr>
        <w:t xml:space="preserve">L’83,4 </w:t>
      </w:r>
      <w:r w:rsidRPr="004A56CE">
        <w:rPr>
          <w:rFonts w:cstheme="minorHAnsi"/>
          <w:b/>
          <w:bCs/>
          <w:sz w:val="20"/>
          <w:szCs w:val="20"/>
        </w:rPr>
        <w:t xml:space="preserve">%, </w:t>
      </w:r>
      <w:r w:rsidR="00DB0B73">
        <w:rPr>
          <w:rFonts w:cstheme="minorHAnsi"/>
          <w:b/>
          <w:bCs/>
          <w:sz w:val="20"/>
          <w:szCs w:val="20"/>
        </w:rPr>
        <w:t xml:space="preserve">CON </w:t>
      </w:r>
      <w:r>
        <w:rPr>
          <w:rFonts w:cstheme="minorHAnsi"/>
          <w:b/>
          <w:bCs/>
          <w:sz w:val="20"/>
          <w:szCs w:val="20"/>
        </w:rPr>
        <w:t xml:space="preserve">UN VALORE </w:t>
      </w:r>
      <w:r w:rsidR="00DB0B73">
        <w:rPr>
          <w:rFonts w:cstheme="minorHAnsi"/>
          <w:b/>
          <w:bCs/>
          <w:sz w:val="20"/>
          <w:szCs w:val="20"/>
        </w:rPr>
        <w:t xml:space="preserve">MOLTO </w:t>
      </w:r>
      <w:r>
        <w:rPr>
          <w:rFonts w:cstheme="minorHAnsi"/>
          <w:b/>
          <w:bCs/>
          <w:sz w:val="20"/>
          <w:szCs w:val="20"/>
        </w:rPr>
        <w:t>SUPERIORE</w:t>
      </w:r>
      <w:r w:rsidRPr="004A56CE">
        <w:rPr>
          <w:rFonts w:cstheme="minorHAnsi"/>
          <w:b/>
          <w:bCs/>
          <w:sz w:val="20"/>
          <w:szCs w:val="20"/>
        </w:rPr>
        <w:t xml:space="preserve"> ALLA MEDIA EUROPEA</w:t>
      </w:r>
      <w:r>
        <w:rPr>
          <w:rFonts w:cstheme="minorHAnsi"/>
          <w:b/>
          <w:bCs/>
          <w:sz w:val="20"/>
          <w:szCs w:val="20"/>
        </w:rPr>
        <w:t xml:space="preserve"> (53,8 %)</w:t>
      </w:r>
    </w:p>
    <w:p w14:paraId="0A1E3F1F" w14:textId="77777777" w:rsidR="00454912" w:rsidRDefault="00454912" w:rsidP="00454912">
      <w:pPr>
        <w:pStyle w:val="NormaleWeb"/>
        <w:shd w:val="clear" w:color="auto" w:fill="FFFFFF"/>
        <w:spacing w:after="0"/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È </w:t>
      </w:r>
      <w:r w:rsidRPr="001E24BA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ITALIANO IL PI</w:t>
      </w: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Ù</w:t>
      </w:r>
      <w:r w:rsidRPr="001E24BA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 GRANDE OPERATORE </w:t>
      </w: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MONDIALE NELLE </w:t>
      </w:r>
      <w:r w:rsidRPr="001E24BA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RINNOVABILI</w:t>
      </w: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: L’</w:t>
      </w:r>
      <w:r w:rsidRPr="004F40A9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ENEL </w:t>
      </w: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È LA PRIMA SOCIETÀ ELETTRICA PRIVATA PER CAPACITÀ GESTITA </w:t>
      </w:r>
    </w:p>
    <w:p w14:paraId="45682F13" w14:textId="0AB5A3F8" w:rsidR="00454912" w:rsidRDefault="00236272" w:rsidP="00454912">
      <w:pPr>
        <w:pStyle w:val="NormaleWeb"/>
        <w:shd w:val="clear" w:color="auto" w:fill="FFFFFF"/>
        <w:spacing w:after="0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531</w:t>
      </w:r>
      <w:r w:rsidR="00454912" w:rsidRPr="004A56CE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 MILA IMPRESE ITALIANE HANNO INVESTITO NE</w:t>
      </w:r>
      <w:r w:rsidR="00454912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GLI ULTIMI CINQUE ANNI </w:t>
      </w:r>
      <w:r w:rsidR="00454912" w:rsidRPr="004A56CE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IN PRODOTTI E TECNOLOGIE GREEN</w:t>
      </w:r>
    </w:p>
    <w:p w14:paraId="48E2C930" w14:textId="77777777" w:rsidR="00454912" w:rsidRDefault="00454912" w:rsidP="00454912">
      <w:pPr>
        <w:pStyle w:val="NormaleWeb"/>
        <w:shd w:val="clear" w:color="auto" w:fill="FFFFFF"/>
        <w:spacing w:after="0"/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L’</w:t>
      </w:r>
      <w:r w:rsidRPr="004F40A9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AGRICOLTURA ITALIANA</w:t>
      </w: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 MIGLIORE</w:t>
      </w:r>
      <w:r w:rsidRPr="004F40A9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 IN EUROPA PER SOSTENIBILITÀ</w:t>
      </w: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 E PRODUZIONI DI QUALITÀ</w:t>
      </w:r>
    </w:p>
    <w:p w14:paraId="3F4D15BF" w14:textId="362D4E47" w:rsidR="00454912" w:rsidRPr="00C6583E" w:rsidRDefault="00454912" w:rsidP="00454912">
      <w:pPr>
        <w:pStyle w:val="NormaleWeb"/>
        <w:shd w:val="clear" w:color="auto" w:fill="FFFFFF"/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0436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REALACCI (FONDAZIONE SYMBOLA): </w:t>
      </w:r>
      <w:bookmarkStart w:id="0" w:name="_Hlk104207609"/>
      <w:r w:rsidRPr="00312E5D">
        <w:rPr>
          <w:rFonts w:asciiTheme="minorHAnsi" w:hAnsiTheme="minorHAnsi" w:cstheme="minorHAnsi"/>
          <w:b/>
          <w:bCs/>
          <w:sz w:val="20"/>
          <w:szCs w:val="20"/>
        </w:rPr>
        <w:t>"</w:t>
      </w:r>
      <w:r w:rsidR="00DB0B73">
        <w:rPr>
          <w:rFonts w:asciiTheme="minorHAnsi" w:hAnsiTheme="minorHAnsi" w:cstheme="minorHAnsi"/>
          <w:b/>
          <w:bCs/>
          <w:sz w:val="20"/>
          <w:szCs w:val="20"/>
        </w:rPr>
        <w:t>NON SI CAPISCE L’ITALIA E L’ANDAMENTO DELLA SUA ECONOMIA, LA FORZA DEL MADE IN ITALY, CHE TALVOLTA SORPRENDE</w:t>
      </w:r>
      <w:r w:rsidR="00315B5F">
        <w:rPr>
          <w:rFonts w:asciiTheme="minorHAnsi" w:hAnsiTheme="minorHAnsi" w:cstheme="minorHAnsi"/>
          <w:b/>
          <w:bCs/>
          <w:sz w:val="20"/>
          <w:szCs w:val="20"/>
        </w:rPr>
        <w:t xml:space="preserve"> SE</w:t>
      </w:r>
      <w:r w:rsidR="00DB0B73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315B5F">
        <w:rPr>
          <w:rFonts w:asciiTheme="minorHAnsi" w:hAnsiTheme="minorHAnsi" w:cstheme="minorHAnsi"/>
          <w:b/>
          <w:bCs/>
          <w:sz w:val="20"/>
          <w:szCs w:val="20"/>
        </w:rPr>
        <w:t>OLTRE A</w:t>
      </w:r>
      <w:r w:rsidR="00DB0B73">
        <w:rPr>
          <w:rFonts w:asciiTheme="minorHAnsi" w:hAnsiTheme="minorHAnsi" w:cstheme="minorHAnsi"/>
          <w:b/>
          <w:bCs/>
          <w:sz w:val="20"/>
          <w:szCs w:val="20"/>
        </w:rPr>
        <w:t xml:space="preserve"> VEDERE I SUOI DIFETTI, NON SE NE COLGONO I SUOI PUNTI DI FORZA. IL NOSTRO PAESE D</w:t>
      </w:r>
      <w:r w:rsidR="00C87A2B">
        <w:rPr>
          <w:rFonts w:asciiTheme="minorHAnsi" w:hAnsiTheme="minorHAnsi" w:cstheme="minorHAnsi"/>
          <w:b/>
          <w:bCs/>
          <w:sz w:val="20"/>
          <w:szCs w:val="20"/>
        </w:rPr>
        <w:t>À</w:t>
      </w:r>
      <w:r w:rsidR="00DB0B73">
        <w:rPr>
          <w:rFonts w:asciiTheme="minorHAnsi" w:hAnsiTheme="minorHAnsi" w:cstheme="minorHAnsi"/>
          <w:b/>
          <w:bCs/>
          <w:sz w:val="20"/>
          <w:szCs w:val="20"/>
        </w:rPr>
        <w:t xml:space="preserve"> IL MEGLIO DI S</w:t>
      </w:r>
      <w:r w:rsidR="00C87A2B">
        <w:rPr>
          <w:rFonts w:asciiTheme="minorHAnsi" w:hAnsiTheme="minorHAnsi" w:cstheme="minorHAnsi"/>
          <w:b/>
          <w:bCs/>
          <w:sz w:val="20"/>
          <w:szCs w:val="20"/>
        </w:rPr>
        <w:t xml:space="preserve">É </w:t>
      </w:r>
      <w:r w:rsidR="00DB0B73">
        <w:rPr>
          <w:rFonts w:asciiTheme="minorHAnsi" w:hAnsiTheme="minorHAnsi" w:cstheme="minorHAnsi"/>
          <w:b/>
          <w:bCs/>
          <w:sz w:val="20"/>
          <w:szCs w:val="20"/>
        </w:rPr>
        <w:t xml:space="preserve">QUANDO INCROCIA I SUOI CROMOSOMI ANTICHI CON UN MODO TUTTO ITALIANO DI FARE ECONOMIA: CHE TIENE INSIEME INNOVAZIONE E TRADIZIONE, COESIONE SOCIALE, </w:t>
      </w:r>
      <w:r w:rsidRPr="00312E5D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NUOVE TECNOLOGIE E BELLEZZA, CAPACITÀ DI PARLARE AL MONDO SENZA PERDERE LEGAMI CON TERRITORI E COMUNITÀ,</w:t>
      </w:r>
      <w:r w:rsidR="00C87A2B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SOSTENIBILITÀ</w:t>
      </w:r>
      <w:r w:rsidRPr="00312E5D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FLESSIBILITÀ PRODUTTIVA</w:t>
      </w:r>
      <w:r w:rsidR="00C87A2B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, </w:t>
      </w:r>
      <w:r w:rsidRPr="00312E5D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COMPETITIVITÀ. I 10 SELFIE SONO UN RACCONTO CHE VUOLE ESSERE UN PROMEMORIA E UN’AGENDA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. C’È MOLTO DA FARE MA </w:t>
      </w:r>
      <w:r w:rsidRPr="00312E5D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DA QUI POSSIAMO PARTIRE PER AFFRONTARE NON SOLO I NOSTRI MALI ANTICHI MA IL FUTURO E LE SFIDE CHE CI PONE. POSSIAMO FARLO DENTRO LA MISSIONE CHE SI È DATA L’EUROPA CON IL NEXT GENERATION EU, PER RISPONDERE ALLE CRISI TENENDO INSIEME COESIONE, TRANSIZIONE VERDE, DIGITALE. DOBBIAMO FARLO RAFFORZANDO NEL MONDO UN PERCORSO DI COOPERAZIONE E DI PACE OGGI INDEBOLITO. PER COSTRUIRE INSIEME, SENZA LASCIARE INDIETRO NESSUNO, SENZA LASCIARE SOLO NESSUNO, UN MONDO PIÙ SICURO, CIVILE, GENTILE COME 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È </w:t>
      </w:r>
      <w:r w:rsidRPr="00312E5D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SCRITTO NEL MANIFESTO DI ASSISI”.</w:t>
      </w:r>
    </w:p>
    <w:bookmarkEnd w:id="0"/>
    <w:p w14:paraId="0B481C07" w14:textId="59A27355" w:rsidR="00454912" w:rsidRPr="00F95966" w:rsidRDefault="00E3440E" w:rsidP="00F95966">
      <w:pPr>
        <w:pStyle w:val="Default"/>
        <w:jc w:val="both"/>
        <w:rPr>
          <w:rStyle w:val="Enfasigrassetto"/>
          <w:rFonts w:asciiTheme="minorHAnsi" w:hAnsiTheme="minorHAnsi" w:cstheme="minorHAnsi"/>
          <w:color w:val="auto"/>
        </w:rPr>
      </w:pPr>
      <w:r w:rsidRPr="00F95966">
        <w:rPr>
          <w:rStyle w:val="Enfasigrassetto"/>
          <w:rFonts w:asciiTheme="minorHAnsi" w:hAnsiTheme="minorHAnsi" w:cstheme="minorHAnsi"/>
          <w:color w:val="auto"/>
        </w:rPr>
        <w:t>Roma,</w:t>
      </w:r>
      <w:r w:rsidR="0066133E" w:rsidRPr="00F95966">
        <w:rPr>
          <w:rStyle w:val="Enfasigrassetto"/>
          <w:rFonts w:asciiTheme="minorHAnsi" w:hAnsiTheme="minorHAnsi" w:cstheme="minorHAnsi"/>
          <w:color w:val="auto"/>
        </w:rPr>
        <w:t xml:space="preserve"> 17 maggio</w:t>
      </w:r>
      <w:r w:rsidRPr="00F95966">
        <w:rPr>
          <w:rStyle w:val="Enfasigrassetto"/>
          <w:rFonts w:asciiTheme="minorHAnsi" w:hAnsiTheme="minorHAnsi" w:cstheme="minorHAnsi"/>
          <w:color w:val="auto"/>
        </w:rPr>
        <w:t xml:space="preserve"> </w:t>
      </w:r>
      <w:r w:rsidR="00454912" w:rsidRPr="00F95966">
        <w:rPr>
          <w:rStyle w:val="Enfasigrassetto"/>
          <w:rFonts w:asciiTheme="minorHAnsi" w:hAnsiTheme="minorHAnsi" w:cstheme="minorHAnsi"/>
          <w:color w:val="auto"/>
        </w:rPr>
        <w:t xml:space="preserve">2023. L’Italia dei 10 selfie 2023 fotografa come ogni anno, attraverso dati selezionati dai principali rapporti della Fondazione Symbola e da quelli di una selezionata rete di partner associativi dieci punti di forza del nostro Paese. Il dossier è realizzato in collaborazione con Unioncamere ed Assocamerestero, con il Patrocinio del </w:t>
      </w:r>
      <w:r w:rsidR="00F95966">
        <w:rPr>
          <w:rStyle w:val="Enfasigrassetto"/>
          <w:rFonts w:asciiTheme="minorHAnsi" w:hAnsiTheme="minorHAnsi" w:cstheme="minorHAnsi"/>
          <w:color w:val="auto"/>
        </w:rPr>
        <w:t>m</w:t>
      </w:r>
      <w:r w:rsidR="00454912" w:rsidRPr="00F95966">
        <w:rPr>
          <w:rStyle w:val="Enfasigrassetto"/>
          <w:rFonts w:asciiTheme="minorHAnsi" w:hAnsiTheme="minorHAnsi" w:cstheme="minorHAnsi"/>
          <w:color w:val="auto"/>
        </w:rPr>
        <w:t>inistero degli Affari Esteri e della Cooperazione Internazional</w:t>
      </w:r>
      <w:r w:rsidR="00F95966" w:rsidRPr="00F95966">
        <w:rPr>
          <w:rStyle w:val="Enfasigrassetto"/>
          <w:rFonts w:asciiTheme="minorHAnsi" w:hAnsiTheme="minorHAnsi" w:cstheme="minorHAnsi"/>
          <w:color w:val="auto"/>
        </w:rPr>
        <w:t xml:space="preserve">e, </w:t>
      </w:r>
      <w:r w:rsidR="00454912" w:rsidRPr="00F95966">
        <w:rPr>
          <w:rStyle w:val="Enfasigrassetto"/>
          <w:rFonts w:asciiTheme="minorHAnsi" w:hAnsiTheme="minorHAnsi" w:cstheme="minorHAnsi"/>
          <w:color w:val="auto"/>
        </w:rPr>
        <w:t xml:space="preserve">del </w:t>
      </w:r>
      <w:r w:rsidR="00F95966">
        <w:rPr>
          <w:rStyle w:val="Enfasigrassetto"/>
          <w:rFonts w:asciiTheme="minorHAnsi" w:hAnsiTheme="minorHAnsi" w:cstheme="minorHAnsi"/>
          <w:color w:val="auto"/>
        </w:rPr>
        <w:t>m</w:t>
      </w:r>
      <w:r w:rsidR="00454912" w:rsidRPr="00F95966">
        <w:rPr>
          <w:rStyle w:val="Enfasigrassetto"/>
          <w:rFonts w:asciiTheme="minorHAnsi" w:hAnsiTheme="minorHAnsi" w:cstheme="minorHAnsi"/>
          <w:color w:val="auto"/>
        </w:rPr>
        <w:t>inistero dell'Ambiente e della Sicurezza Energetica</w:t>
      </w:r>
      <w:r w:rsidR="00F95966" w:rsidRPr="00F95966">
        <w:rPr>
          <w:rStyle w:val="Enfasigrassetto"/>
          <w:rFonts w:asciiTheme="minorHAnsi" w:hAnsiTheme="minorHAnsi" w:cstheme="minorHAnsi"/>
          <w:color w:val="auto"/>
        </w:rPr>
        <w:t xml:space="preserve">, del </w:t>
      </w:r>
      <w:r w:rsidR="00F95966">
        <w:rPr>
          <w:rStyle w:val="Enfasigrassetto"/>
          <w:rFonts w:asciiTheme="minorHAnsi" w:hAnsiTheme="minorHAnsi" w:cstheme="minorHAnsi"/>
          <w:color w:val="auto"/>
        </w:rPr>
        <w:t>m</w:t>
      </w:r>
      <w:r w:rsidR="00F95966" w:rsidRPr="00F95966">
        <w:rPr>
          <w:rStyle w:val="Enfasigrassetto"/>
          <w:rFonts w:asciiTheme="minorHAnsi" w:hAnsiTheme="minorHAnsi" w:cstheme="minorHAnsi"/>
          <w:color w:val="auto"/>
        </w:rPr>
        <w:t>inistero delle Imprese e del Made in Italy</w:t>
      </w:r>
      <w:r w:rsidR="002F0C8F">
        <w:rPr>
          <w:rStyle w:val="Enfasigrassetto"/>
          <w:rFonts w:asciiTheme="minorHAnsi" w:hAnsiTheme="minorHAnsi" w:cstheme="minorHAnsi"/>
          <w:color w:val="auto"/>
        </w:rPr>
        <w:t xml:space="preserve"> e molti partner</w:t>
      </w:r>
      <w:r w:rsidR="00454912" w:rsidRPr="00F95966">
        <w:rPr>
          <w:rStyle w:val="Enfasigrassetto"/>
          <w:rFonts w:asciiTheme="minorHAnsi" w:hAnsiTheme="minorHAnsi" w:cstheme="minorHAnsi"/>
          <w:color w:val="auto"/>
        </w:rPr>
        <w:t xml:space="preserve">. </w:t>
      </w:r>
      <w:r w:rsidR="00774F87">
        <w:rPr>
          <w:rStyle w:val="Enfasigrassetto"/>
          <w:rFonts w:asciiTheme="minorHAnsi" w:hAnsiTheme="minorHAnsi" w:cstheme="minorHAnsi"/>
          <w:color w:val="auto"/>
        </w:rPr>
        <w:t>Il report è già stato tradotto</w:t>
      </w:r>
      <w:r w:rsidR="00454912" w:rsidRPr="00F95966">
        <w:rPr>
          <w:rStyle w:val="Enfasigrassetto"/>
          <w:rFonts w:asciiTheme="minorHAnsi" w:hAnsiTheme="minorHAnsi" w:cstheme="minorHAnsi"/>
          <w:color w:val="auto"/>
        </w:rPr>
        <w:t xml:space="preserve"> in sette lingue (inglese, francese, spagnolo, tedesco, cinese, giapponese, arabo) e distribuito a livello internazionale dalla rete delle ambasciate italiane all’estero e dalla rete delle camere di commercio estere che amplificheranno nei paesi di riferimento i contenuti del lavoro.  </w:t>
      </w:r>
    </w:p>
    <w:p w14:paraId="737A196F" w14:textId="35A5B18A" w:rsidR="009050F2" w:rsidRDefault="00454912" w:rsidP="00F95966">
      <w:pPr>
        <w:pStyle w:val="Default"/>
        <w:jc w:val="both"/>
        <w:rPr>
          <w:rStyle w:val="Enfasigrassetto"/>
          <w:rFonts w:asciiTheme="minorHAnsi" w:hAnsiTheme="minorHAnsi" w:cstheme="minorHAnsi"/>
          <w:color w:val="auto"/>
        </w:rPr>
      </w:pPr>
      <w:r w:rsidRPr="00F95966">
        <w:rPr>
          <w:rStyle w:val="Enfasigrassetto"/>
          <w:rFonts w:asciiTheme="minorHAnsi" w:hAnsiTheme="minorHAnsi" w:cstheme="minorHAnsi"/>
          <w:color w:val="auto"/>
        </w:rPr>
        <w:t>I 10 Selfie sono stati presentati oggi</w:t>
      </w:r>
      <w:r w:rsidR="009050F2" w:rsidRPr="00F95966">
        <w:rPr>
          <w:rStyle w:val="Enfasigrassetto"/>
          <w:rFonts w:asciiTheme="minorHAnsi" w:hAnsiTheme="minorHAnsi" w:cstheme="minorHAnsi"/>
          <w:color w:val="auto"/>
        </w:rPr>
        <w:t xml:space="preserve"> presso la sala Stampa Estera</w:t>
      </w:r>
      <w:r w:rsidR="00F95966" w:rsidRPr="00F95966">
        <w:rPr>
          <w:rStyle w:val="Enfasigrassetto"/>
          <w:rFonts w:asciiTheme="minorHAnsi" w:hAnsiTheme="minorHAnsi" w:cstheme="minorHAnsi"/>
          <w:color w:val="auto"/>
        </w:rPr>
        <w:t>, con i saluti d</w:t>
      </w:r>
      <w:r w:rsidR="00F70B45">
        <w:rPr>
          <w:rStyle w:val="Enfasigrassetto"/>
          <w:rFonts w:asciiTheme="minorHAnsi" w:hAnsiTheme="minorHAnsi" w:cstheme="minorHAnsi"/>
          <w:color w:val="auto"/>
        </w:rPr>
        <w:t xml:space="preserve">el </w:t>
      </w:r>
      <w:r w:rsidR="00DE32D7">
        <w:rPr>
          <w:rStyle w:val="Enfasigrassetto"/>
          <w:rFonts w:asciiTheme="minorHAnsi" w:hAnsiTheme="minorHAnsi" w:cstheme="minorHAnsi"/>
          <w:color w:val="auto"/>
        </w:rPr>
        <w:t>corrispondente britannico e segretario della Stampa estera</w:t>
      </w:r>
      <w:r w:rsidR="00F70B45">
        <w:rPr>
          <w:rStyle w:val="Enfasigrassetto"/>
          <w:rFonts w:asciiTheme="minorHAnsi" w:hAnsiTheme="minorHAnsi" w:cstheme="minorHAnsi"/>
          <w:color w:val="auto"/>
        </w:rPr>
        <w:t xml:space="preserve"> </w:t>
      </w:r>
      <w:r w:rsidR="00F70B45">
        <w:rPr>
          <w:rFonts w:asciiTheme="minorHAnsi" w:hAnsiTheme="minorHAnsi" w:cstheme="minorHAnsi"/>
          <w:b/>
          <w:bCs/>
          <w14:ligatures w14:val="standardContextual"/>
        </w:rPr>
        <w:t>Christopher Warde-Jones</w:t>
      </w:r>
      <w:r w:rsidR="00F95966" w:rsidRPr="00F95966">
        <w:rPr>
          <w:rFonts w:asciiTheme="minorHAnsi" w:hAnsiTheme="minorHAnsi" w:cstheme="minorHAnsi"/>
          <w:b/>
          <w:bCs/>
          <w14:ligatures w14:val="standardContextual"/>
        </w:rPr>
        <w:t>,</w:t>
      </w:r>
      <w:r w:rsidR="0066133E" w:rsidRPr="00F95966">
        <w:rPr>
          <w:rStyle w:val="Enfasigrassetto"/>
          <w:rFonts w:asciiTheme="minorHAnsi" w:hAnsiTheme="minorHAnsi" w:cstheme="minorHAnsi"/>
          <w:color w:val="auto"/>
        </w:rPr>
        <w:t xml:space="preserve"> da</w:t>
      </w:r>
      <w:r w:rsidR="009050F2" w:rsidRPr="00F95966">
        <w:rPr>
          <w:rStyle w:val="Enfasigrassetto"/>
          <w:rFonts w:asciiTheme="minorHAnsi" w:hAnsiTheme="minorHAnsi" w:cstheme="minorHAnsi"/>
          <w:color w:val="auto"/>
        </w:rPr>
        <w:t xml:space="preserve"> Ermete Realacci, presidente Fondazione Symbola;</w:t>
      </w:r>
      <w:r w:rsidR="00B47EA5" w:rsidRPr="00F95966">
        <w:rPr>
          <w:rStyle w:val="Enfasigrassetto"/>
          <w:rFonts w:asciiTheme="minorHAnsi" w:hAnsiTheme="minorHAnsi" w:cstheme="minorHAnsi"/>
          <w:color w:val="auto"/>
        </w:rPr>
        <w:t xml:space="preserve"> </w:t>
      </w:r>
      <w:r w:rsidR="00DE32D7" w:rsidRPr="00D608DD">
        <w:rPr>
          <w:rStyle w:val="Enfasigrassetto"/>
          <w:rFonts w:asciiTheme="minorHAnsi" w:hAnsiTheme="minorHAnsi" w:cstheme="minorHAnsi"/>
          <w:color w:val="auto"/>
        </w:rPr>
        <w:t>Mauro Battocchi</w:t>
      </w:r>
      <w:r w:rsidR="009050F2" w:rsidRPr="00D608DD">
        <w:rPr>
          <w:rStyle w:val="Enfasigrassetto"/>
          <w:rFonts w:asciiTheme="minorHAnsi" w:hAnsiTheme="minorHAnsi" w:cstheme="minorHAnsi"/>
          <w:color w:val="auto"/>
        </w:rPr>
        <w:t xml:space="preserve">, </w:t>
      </w:r>
      <w:r w:rsidR="00DE32D7" w:rsidRPr="00D608DD">
        <w:rPr>
          <w:b/>
          <w:bCs/>
        </w:rPr>
        <w:t>V</w:t>
      </w:r>
      <w:r w:rsidR="00D608DD" w:rsidRPr="00D608DD">
        <w:rPr>
          <w:b/>
          <w:bCs/>
        </w:rPr>
        <w:t>ice Direttore Generale del</w:t>
      </w:r>
      <w:r w:rsidR="00DE32D7" w:rsidRPr="00D608DD">
        <w:rPr>
          <w:b/>
          <w:bCs/>
        </w:rPr>
        <w:t xml:space="preserve"> Sistema Paese</w:t>
      </w:r>
      <w:r w:rsidR="00D608DD" w:rsidRPr="00D608DD">
        <w:rPr>
          <w:b/>
          <w:bCs/>
        </w:rPr>
        <w:t xml:space="preserve">, </w:t>
      </w:r>
      <w:r w:rsidR="00DE32D7" w:rsidRPr="00D608DD">
        <w:rPr>
          <w:b/>
          <w:bCs/>
        </w:rPr>
        <w:t>Ministero degli Affari Esteri</w:t>
      </w:r>
      <w:r w:rsidR="00F95966" w:rsidRPr="00D608DD">
        <w:rPr>
          <w:rStyle w:val="Enfasigrassetto"/>
          <w:rFonts w:asciiTheme="minorHAnsi" w:hAnsiTheme="minorHAnsi" w:cstheme="minorHAnsi"/>
          <w:color w:val="auto"/>
        </w:rPr>
        <w:t>;</w:t>
      </w:r>
      <w:r w:rsidR="00F95966" w:rsidRPr="00F95966">
        <w:rPr>
          <w:rStyle w:val="Enfasigrassetto"/>
          <w:rFonts w:asciiTheme="minorHAnsi" w:hAnsiTheme="minorHAnsi" w:cstheme="minorHAnsi"/>
          <w:color w:val="auto"/>
        </w:rPr>
        <w:t xml:space="preserve"> Domenico Mauriello, segretario generale Assocamerestero</w:t>
      </w:r>
      <w:r w:rsidR="00F95966">
        <w:rPr>
          <w:rStyle w:val="Enfasigrassetto"/>
          <w:rFonts w:asciiTheme="minorHAnsi" w:hAnsiTheme="minorHAnsi" w:cstheme="minorHAnsi"/>
          <w:color w:val="auto"/>
        </w:rPr>
        <w:t>.</w:t>
      </w:r>
    </w:p>
    <w:p w14:paraId="41E80673" w14:textId="77777777" w:rsidR="00DE32D7" w:rsidRDefault="00DE32D7" w:rsidP="00DE32D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1B9CD417" w14:textId="485EB464" w:rsidR="00454912" w:rsidRDefault="00454912" w:rsidP="00DE32D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lang w:eastAsia="en-US"/>
        </w:rPr>
      </w:pPr>
      <w:r w:rsidRPr="000A2E9B">
        <w:rPr>
          <w:rFonts w:asciiTheme="minorHAnsi" w:eastAsiaTheme="minorHAnsi" w:hAnsiTheme="minorHAnsi" w:cstheme="minorHAnsi"/>
          <w:lang w:eastAsia="en-US"/>
        </w:rPr>
        <w:t>"</w:t>
      </w:r>
      <w:r w:rsidR="000A2E9B" w:rsidRPr="000A2E9B">
        <w:rPr>
          <w:rFonts w:asciiTheme="minorHAnsi" w:hAnsiTheme="minorHAnsi" w:cstheme="minorHAnsi"/>
        </w:rPr>
        <w:t>Non si capisce l’Italia e l’andamento della sua economia, la forza del made in Italy, che talvolta sorprende</w:t>
      </w:r>
      <w:r w:rsidR="00315B5F">
        <w:rPr>
          <w:rFonts w:asciiTheme="minorHAnsi" w:hAnsiTheme="minorHAnsi" w:cstheme="minorHAnsi"/>
        </w:rPr>
        <w:t xml:space="preserve"> se, oltre a</w:t>
      </w:r>
      <w:r w:rsidR="000A2E9B" w:rsidRPr="000A2E9B">
        <w:rPr>
          <w:rFonts w:asciiTheme="minorHAnsi" w:hAnsiTheme="minorHAnsi" w:cstheme="minorHAnsi"/>
        </w:rPr>
        <w:t xml:space="preserve"> vedere i suoi difetti, non se ne colgono i suoi punti di forza. Il nostro Paese - </w:t>
      </w:r>
      <w:r w:rsidR="000A2E9B">
        <w:rPr>
          <w:rFonts w:asciiTheme="minorHAnsi" w:hAnsiTheme="minorHAnsi" w:cstheme="minorHAnsi"/>
          <w:b/>
          <w:bCs/>
        </w:rPr>
        <w:t xml:space="preserve">dichiara Ermete Realacci, presidente della Fondazione Symbola </w:t>
      </w:r>
      <w:r w:rsidR="000A2E9B" w:rsidRPr="000A2E9B">
        <w:rPr>
          <w:rFonts w:asciiTheme="minorHAnsi" w:hAnsiTheme="minorHAnsi" w:cstheme="minorHAnsi"/>
        </w:rPr>
        <w:t xml:space="preserve">- dà il meglio di sé quando incrocia i suoi cromosomi antichi con un modo tutto italiano di fare economia: che tiene insieme innovazione e tradizione, coesione sociale, </w:t>
      </w:r>
      <w:r w:rsidR="000A2E9B" w:rsidRPr="000A2E9B">
        <w:rPr>
          <w:rFonts w:asciiTheme="minorHAnsi" w:eastAsiaTheme="minorHAnsi" w:hAnsiTheme="minorHAnsi" w:cstheme="minorHAnsi"/>
          <w:lang w:eastAsia="en-US"/>
        </w:rPr>
        <w:t>nuove tecnologie e bellezza, capacità di parlare al mondo senza perdere legami con territori e comunità, sostenibilità flessibilità produttiva, competitività. I 10 selfie sono un racconto che vuole essere un promemoria e un’agenda. C’è molto da fare ma da qui possiamo partire per affrontare non solo i nostri mali antichi ma il futuro e le sfide che ci pone. Possiamo farlo dentro la missione che si è data l’Europa con il Next Generation EU, per rispondere alle crisi tenendo insieme coesione, transizione verde, digitale. Dobbiamo farlo rafforzando nel mondo un percorso di cooperazione e di pace oggi indebolito. Per costruire insieme, senza lasciare indietro nessuno, senza lasciare solo nessuno, un mondo più sicuro, civile, gentile come è scritto nel manifesto di Assisi”.</w:t>
      </w:r>
    </w:p>
    <w:p w14:paraId="525161C2" w14:textId="77777777" w:rsidR="004201D4" w:rsidRDefault="004201D4" w:rsidP="00DE32D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lang w:eastAsia="en-US"/>
        </w:rPr>
      </w:pPr>
    </w:p>
    <w:p w14:paraId="3F7EC481" w14:textId="4E31BDB0" w:rsidR="004201D4" w:rsidRPr="00BA599E" w:rsidRDefault="004201D4" w:rsidP="00BA599E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0F2FB1">
        <w:rPr>
          <w:rFonts w:cstheme="minorHAnsi"/>
          <w:sz w:val="24"/>
          <w:szCs w:val="24"/>
        </w:rPr>
        <w:t xml:space="preserve">Nel suo intervento il </w:t>
      </w:r>
      <w:r w:rsidRPr="000F2FB1">
        <w:rPr>
          <w:rStyle w:val="Enfasigrassetto"/>
          <w:rFonts w:cstheme="minorHAnsi"/>
          <w:sz w:val="24"/>
          <w:szCs w:val="24"/>
        </w:rPr>
        <w:t xml:space="preserve">ministro delle Imprese e del Made in Italy Adolfo Urso </w:t>
      </w:r>
      <w:r w:rsidRPr="000F2FB1">
        <w:rPr>
          <w:rStyle w:val="Enfasigrassetto"/>
          <w:rFonts w:cstheme="minorHAnsi"/>
          <w:b w:val="0"/>
          <w:bCs w:val="0"/>
          <w:sz w:val="24"/>
          <w:szCs w:val="24"/>
        </w:rPr>
        <w:t>ha detto:</w:t>
      </w:r>
      <w:r w:rsidRPr="000F2FB1">
        <w:rPr>
          <w:rStyle w:val="Enfasigrassetto"/>
          <w:rFonts w:cstheme="minorHAnsi"/>
          <w:sz w:val="24"/>
          <w:szCs w:val="24"/>
        </w:rPr>
        <w:t xml:space="preserve"> </w:t>
      </w:r>
      <w:r w:rsidRPr="00DE32D7">
        <w:rPr>
          <w:rFonts w:ascii="-webkit-standard" w:eastAsia="Times New Roman" w:hAnsi="-webkit-standard" w:cs="Times New Roman"/>
          <w:color w:val="000000"/>
          <w:sz w:val="27"/>
          <w:szCs w:val="27"/>
          <w:lang w:eastAsia="it-IT"/>
        </w:rPr>
        <w:t>“</w:t>
      </w:r>
      <w:r w:rsidRPr="00DE32D7">
        <w:rPr>
          <w:rFonts w:eastAsia="Times New Roman" w:cstheme="minorHAnsi"/>
          <w:color w:val="000000"/>
          <w:sz w:val="24"/>
          <w:szCs w:val="24"/>
          <w:lang w:eastAsia="it-IT"/>
        </w:rPr>
        <w:t>Non solo il più rinomato Made in Italy: le eccellenze meno note restituiscono al mondo l’immagine di un’Italia poliedrica, ricca degli 8000 comuni, dei distretti industriali, delle camere di commercio, delle piccole imprese competitive a livello globale. È un modello di capitalismo diffuso e partecipativo capace di esprimere leadership in una pluralità di settori. L’Italia presidia oltre 3000 nicchie di prodotti: quella che un tempo era percepita come un’anomalia del sistema produttivo fatto di piccole e medie imprese ora sta diventando un modello a livello internazionale, innovativo e sostenibile.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DE32D7">
        <w:rPr>
          <w:rFonts w:eastAsia="Times New Roman" w:cstheme="minorHAnsi"/>
          <w:color w:val="000000"/>
          <w:sz w:val="24"/>
          <w:szCs w:val="24"/>
          <w:lang w:eastAsia="it-IT"/>
        </w:rPr>
        <w:t>Il cambio di nome del ministero è la prima mission che si concretizzerà ancora di più con il disegno di legge quadro sul Made in Italy che nei giorni prossimi porterò al Consiglio dei Ministri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”.</w:t>
      </w:r>
    </w:p>
    <w:p w14:paraId="4A507DE7" w14:textId="77777777" w:rsidR="004201D4" w:rsidRPr="000A2E9B" w:rsidRDefault="004201D4" w:rsidP="00DE32D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lang w:eastAsia="en-US"/>
        </w:rPr>
      </w:pPr>
    </w:p>
    <w:p w14:paraId="6A8137FE" w14:textId="77777777" w:rsidR="00454912" w:rsidRDefault="00454912" w:rsidP="00454912">
      <w:pPr>
        <w:pStyle w:val="Default"/>
        <w:jc w:val="both"/>
        <w:rPr>
          <w:rStyle w:val="Enfasigrassetto"/>
          <w:rFonts w:asciiTheme="minorHAnsi" w:hAnsiTheme="minorHAnsi" w:cstheme="minorHAnsi"/>
          <w:color w:val="auto"/>
        </w:rPr>
      </w:pPr>
      <w:r w:rsidRPr="00AF502F">
        <w:rPr>
          <w:rStyle w:val="Enfasigrassetto"/>
          <w:rFonts w:asciiTheme="minorHAnsi" w:hAnsiTheme="minorHAnsi" w:cstheme="minorHAnsi"/>
          <w:color w:val="auto"/>
        </w:rPr>
        <w:t>Pochi sanno che:</w:t>
      </w:r>
    </w:p>
    <w:p w14:paraId="7A4DE99B" w14:textId="77777777" w:rsidR="00454912" w:rsidRPr="00AF502F" w:rsidRDefault="00454912" w:rsidP="00454912">
      <w:pPr>
        <w:pStyle w:val="Default"/>
        <w:jc w:val="both"/>
        <w:rPr>
          <w:rStyle w:val="Enfasigrassetto"/>
          <w:rFonts w:asciiTheme="minorHAnsi" w:hAnsiTheme="minorHAnsi" w:cstheme="minorHAnsi"/>
          <w:color w:val="auto"/>
        </w:rPr>
      </w:pPr>
    </w:p>
    <w:p w14:paraId="1A07D373" w14:textId="77777777" w:rsidR="00454912" w:rsidRPr="00B948D5" w:rsidRDefault="00454912" w:rsidP="0045491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color w:val="auto"/>
        </w:rPr>
      </w:pPr>
      <w:r w:rsidRPr="00B948D5">
        <w:rPr>
          <w:rFonts w:asciiTheme="minorHAnsi" w:hAnsiTheme="minorHAnsi" w:cstheme="minorHAnsi"/>
        </w:rPr>
        <w:t>L’Italia è il Paese europeo con il più alto tasso di riciclo sul totale dei rifiuti speciali e urbani (</w:t>
      </w:r>
      <w:r>
        <w:rPr>
          <w:rFonts w:asciiTheme="minorHAnsi" w:hAnsiTheme="minorHAnsi" w:cstheme="minorHAnsi"/>
        </w:rPr>
        <w:t>83,4</w:t>
      </w:r>
      <w:r w:rsidRPr="00B948D5">
        <w:rPr>
          <w:rFonts w:asciiTheme="minorHAnsi" w:hAnsiTheme="minorHAnsi" w:cstheme="minorHAnsi"/>
        </w:rPr>
        <w:t>%), un valore superiore alla media europea (</w:t>
      </w:r>
      <w:r>
        <w:rPr>
          <w:rFonts w:asciiTheme="minorHAnsi" w:hAnsiTheme="minorHAnsi" w:cstheme="minorHAnsi"/>
        </w:rPr>
        <w:t>53,8</w:t>
      </w:r>
      <w:r w:rsidRPr="00B948D5">
        <w:rPr>
          <w:rFonts w:asciiTheme="minorHAnsi" w:hAnsiTheme="minorHAnsi" w:cstheme="minorHAnsi"/>
        </w:rPr>
        <w:t>%) e a quello di Germania (</w:t>
      </w:r>
      <w:r>
        <w:rPr>
          <w:rFonts w:asciiTheme="minorHAnsi" w:hAnsiTheme="minorHAnsi" w:cstheme="minorHAnsi"/>
        </w:rPr>
        <w:t>70</w:t>
      </w:r>
      <w:r w:rsidRPr="00B948D5">
        <w:rPr>
          <w:rFonts w:asciiTheme="minorHAnsi" w:hAnsiTheme="minorHAnsi" w:cstheme="minorHAnsi"/>
        </w:rPr>
        <w:t>%), Francia (</w:t>
      </w:r>
      <w:r>
        <w:rPr>
          <w:rFonts w:asciiTheme="minorHAnsi" w:hAnsiTheme="minorHAnsi" w:cstheme="minorHAnsi"/>
        </w:rPr>
        <w:t>64,5</w:t>
      </w:r>
      <w:r w:rsidRPr="00B948D5">
        <w:rPr>
          <w:rFonts w:asciiTheme="minorHAnsi" w:hAnsiTheme="minorHAnsi" w:cstheme="minorHAnsi"/>
        </w:rPr>
        <w:t>%) e Spagna (</w:t>
      </w:r>
      <w:r>
        <w:rPr>
          <w:rFonts w:asciiTheme="minorHAnsi" w:hAnsiTheme="minorHAnsi" w:cstheme="minorHAnsi"/>
        </w:rPr>
        <w:t>65,3</w:t>
      </w:r>
      <w:r w:rsidRPr="00B948D5">
        <w:rPr>
          <w:rFonts w:asciiTheme="minorHAnsi" w:hAnsiTheme="minorHAnsi" w:cstheme="minorHAnsi"/>
        </w:rPr>
        <w:t>%). Un risultato che determina una riduzione annuale delle emissioni pari a 23 milioni di tonnellate equivalenti di petrolio e a 63 milioni di tonnellate equivalenti di CO2</w:t>
      </w:r>
    </w:p>
    <w:p w14:paraId="3947AB3C" w14:textId="06C6AE0C" w:rsidR="00454912" w:rsidRPr="00B948D5" w:rsidRDefault="00454912" w:rsidP="0045491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color w:val="auto"/>
        </w:rPr>
      </w:pPr>
      <w:r w:rsidRPr="00B948D5">
        <w:rPr>
          <w:rFonts w:asciiTheme="minorHAnsi" w:hAnsiTheme="minorHAnsi" w:cstheme="minorHAnsi"/>
        </w:rPr>
        <w:t xml:space="preserve">Siamo leader nella produttività nell’uso delle materie prime con un punteggio di </w:t>
      </w:r>
      <w:r>
        <w:rPr>
          <w:rFonts w:asciiTheme="minorHAnsi" w:hAnsiTheme="minorHAnsi" w:cstheme="minorHAnsi"/>
        </w:rPr>
        <w:t>274</w:t>
      </w:r>
      <w:r w:rsidRPr="00B948D5">
        <w:rPr>
          <w:rFonts w:asciiTheme="minorHAnsi" w:hAnsiTheme="minorHAnsi" w:cstheme="minorHAnsi"/>
        </w:rPr>
        <w:t xml:space="preserve"> punti su 300, un dato superiore alla media UE (147 punti) e a quello di Germania </w:t>
      </w:r>
      <w:r w:rsidR="007B6F6F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167</w:t>
      </w:r>
      <w:r w:rsidRPr="00B948D5">
        <w:rPr>
          <w:rFonts w:asciiTheme="minorHAnsi" w:hAnsiTheme="minorHAnsi" w:cstheme="minorHAnsi"/>
        </w:rPr>
        <w:t>), Francia (</w:t>
      </w:r>
      <w:r>
        <w:rPr>
          <w:rFonts w:asciiTheme="minorHAnsi" w:hAnsiTheme="minorHAnsi" w:cstheme="minorHAnsi"/>
        </w:rPr>
        <w:t>162</w:t>
      </w:r>
      <w:r w:rsidRPr="00B948D5">
        <w:rPr>
          <w:rFonts w:asciiTheme="minorHAnsi" w:hAnsiTheme="minorHAnsi" w:cstheme="minorHAnsi"/>
        </w:rPr>
        <w:t>), Spagna (</w:t>
      </w:r>
      <w:r>
        <w:rPr>
          <w:rFonts w:asciiTheme="minorHAnsi" w:hAnsiTheme="minorHAnsi" w:cstheme="minorHAnsi"/>
        </w:rPr>
        <w:t>131</w:t>
      </w:r>
      <w:r w:rsidRPr="00B948D5">
        <w:rPr>
          <w:rFonts w:asciiTheme="minorHAnsi" w:hAnsiTheme="minorHAnsi" w:cstheme="minorHAnsi"/>
        </w:rPr>
        <w:t>)</w:t>
      </w:r>
    </w:p>
    <w:p w14:paraId="0D80E914" w14:textId="2C9E7C19" w:rsidR="00454912" w:rsidRPr="00E4673C" w:rsidRDefault="00454912" w:rsidP="00454912">
      <w:pPr>
        <w:pStyle w:val="Default"/>
        <w:numPr>
          <w:ilvl w:val="0"/>
          <w:numId w:val="1"/>
        </w:numPr>
        <w:jc w:val="both"/>
        <w:rPr>
          <w:rStyle w:val="Enfasigrassetto"/>
          <w:rFonts w:asciiTheme="minorHAnsi" w:hAnsiTheme="minorHAnsi" w:cstheme="minorHAnsi"/>
          <w:b w:val="0"/>
          <w:bCs w:val="0"/>
          <w:color w:val="auto"/>
        </w:rPr>
      </w:pPr>
      <w:r w:rsidRPr="00E4673C">
        <w:rPr>
          <w:rStyle w:val="Enfasigrassetto"/>
          <w:rFonts w:asciiTheme="minorHAnsi" w:hAnsiTheme="minorHAnsi" w:cstheme="minorHAnsi"/>
          <w:b w:val="0"/>
          <w:bCs w:val="0"/>
          <w:color w:val="auto"/>
        </w:rPr>
        <w:t>È italiano il più grande operatore al mondo nelle rinnovabili. L’ENEL</w:t>
      </w:r>
      <w:r w:rsidR="000301C8">
        <w:rPr>
          <w:rStyle w:val="Enfasigrassetto"/>
          <w:rFonts w:asciiTheme="minorHAnsi" w:hAnsiTheme="minorHAnsi" w:cstheme="minorHAnsi"/>
          <w:b w:val="0"/>
          <w:bCs w:val="0"/>
          <w:color w:val="auto"/>
        </w:rPr>
        <w:t xml:space="preserve"> infatti </w:t>
      </w:r>
      <w:r w:rsidRPr="00E4673C">
        <w:rPr>
          <w:rStyle w:val="Enfasigrassetto"/>
          <w:rFonts w:asciiTheme="minorHAnsi" w:hAnsiTheme="minorHAnsi" w:cstheme="minorHAnsi"/>
          <w:b w:val="0"/>
          <w:bCs w:val="0"/>
          <w:color w:val="auto"/>
        </w:rPr>
        <w:t>è la prima società elettrica privata per capacità gestita</w:t>
      </w:r>
    </w:p>
    <w:p w14:paraId="257A544C" w14:textId="5E66E790" w:rsidR="00454912" w:rsidRPr="00E4673C" w:rsidRDefault="007D1A5E" w:rsidP="00454912">
      <w:pPr>
        <w:pStyle w:val="Default"/>
        <w:numPr>
          <w:ilvl w:val="0"/>
          <w:numId w:val="1"/>
        </w:numPr>
        <w:jc w:val="both"/>
        <w:rPr>
          <w:rStyle w:val="Enfasigrassetto"/>
          <w:rFonts w:asciiTheme="minorHAnsi" w:hAnsiTheme="minorHAnsi" w:cstheme="minorHAnsi"/>
          <w:b w:val="0"/>
          <w:bCs w:val="0"/>
          <w:color w:val="auto"/>
        </w:rPr>
      </w:pPr>
      <w:r>
        <w:rPr>
          <w:rStyle w:val="Enfasigrassetto"/>
          <w:rFonts w:asciiTheme="minorHAnsi" w:hAnsiTheme="minorHAnsi" w:cstheme="minorHAnsi"/>
          <w:b w:val="0"/>
          <w:bCs w:val="0"/>
          <w:color w:val="auto"/>
        </w:rPr>
        <w:t>531</w:t>
      </w:r>
      <w:r w:rsidR="00454912" w:rsidRPr="00E4673C">
        <w:rPr>
          <w:rStyle w:val="Enfasigrassetto"/>
          <w:rFonts w:asciiTheme="minorHAnsi" w:hAnsiTheme="minorHAnsi" w:cstheme="minorHAnsi"/>
          <w:b w:val="0"/>
          <w:bCs w:val="0"/>
          <w:color w:val="auto"/>
        </w:rPr>
        <w:t>.000 imprese</w:t>
      </w:r>
      <w:r w:rsidR="000301C8">
        <w:rPr>
          <w:rStyle w:val="Enfasigrassetto"/>
          <w:rFonts w:asciiTheme="minorHAnsi" w:hAnsiTheme="minorHAnsi" w:cstheme="minorHAnsi"/>
          <w:b w:val="0"/>
          <w:bCs w:val="0"/>
          <w:color w:val="auto"/>
        </w:rPr>
        <w:t xml:space="preserve"> italiane</w:t>
      </w:r>
      <w:r w:rsidR="00454912" w:rsidRPr="00E4673C">
        <w:rPr>
          <w:rStyle w:val="Enfasigrassetto"/>
          <w:rFonts w:asciiTheme="minorHAnsi" w:hAnsiTheme="minorHAnsi" w:cstheme="minorHAnsi"/>
          <w:b w:val="0"/>
          <w:bCs w:val="0"/>
          <w:color w:val="auto"/>
        </w:rPr>
        <w:t xml:space="preserve"> hanno investito negli ultimi cinque anni in prodotti e tecnologie green. Sono quelle che innovano di più, esportano di più, producono più posti di lavoro</w:t>
      </w:r>
      <w:r w:rsidR="00047FA7">
        <w:rPr>
          <w:rStyle w:val="Enfasigrassetto"/>
          <w:rFonts w:asciiTheme="minorHAnsi" w:hAnsiTheme="minorHAnsi" w:cstheme="minorHAnsi"/>
          <w:b w:val="0"/>
          <w:bCs w:val="0"/>
          <w:color w:val="auto"/>
        </w:rPr>
        <w:t>.</w:t>
      </w:r>
    </w:p>
    <w:p w14:paraId="6100ABA4" w14:textId="77777777" w:rsidR="00454912" w:rsidRPr="00DF32B6" w:rsidRDefault="00454912" w:rsidP="00454912">
      <w:pPr>
        <w:pStyle w:val="Default"/>
        <w:numPr>
          <w:ilvl w:val="0"/>
          <w:numId w:val="1"/>
        </w:numPr>
        <w:jc w:val="both"/>
        <w:rPr>
          <w:rStyle w:val="Enfasigrassetto"/>
          <w:rFonts w:asciiTheme="minorHAnsi" w:hAnsiTheme="minorHAnsi" w:cstheme="minorHAnsi"/>
          <w:b w:val="0"/>
          <w:bCs w:val="0"/>
          <w:color w:val="auto"/>
        </w:rPr>
      </w:pPr>
      <w:r w:rsidRPr="00DF32B6">
        <w:rPr>
          <w:rStyle w:val="Enfasigrassetto"/>
          <w:rFonts w:asciiTheme="minorHAnsi" w:hAnsiTheme="minorHAnsi" w:cstheme="minorHAnsi"/>
          <w:b w:val="0"/>
          <w:bCs w:val="0"/>
          <w:color w:val="auto"/>
        </w:rPr>
        <w:t>L’Italia è il primo esportatore in UE e il secondo al mondo, dopo la Cina (€347 mld), di prodotti del</w:t>
      </w:r>
      <w:r>
        <w:rPr>
          <w:rStyle w:val="Enfasigrassetto"/>
          <w:rFonts w:asciiTheme="minorHAnsi" w:hAnsiTheme="minorHAnsi" w:cstheme="minorHAnsi"/>
          <w:b w:val="0"/>
          <w:bCs w:val="0"/>
          <w:color w:val="auto"/>
        </w:rPr>
        <w:t xml:space="preserve"> </w:t>
      </w:r>
      <w:r w:rsidRPr="00DF32B6">
        <w:rPr>
          <w:rStyle w:val="Enfasigrassetto"/>
          <w:rFonts w:asciiTheme="minorHAnsi" w:hAnsiTheme="minorHAnsi" w:cstheme="minorHAnsi"/>
          <w:b w:val="0"/>
          <w:bCs w:val="0"/>
          <w:color w:val="auto"/>
        </w:rPr>
        <w:t>Tessile, Moda e Accessorio (TMA), con un valore dell’export pari a € 66,6 miliardi</w:t>
      </w:r>
    </w:p>
    <w:p w14:paraId="71C5B015" w14:textId="77777777" w:rsidR="00454912" w:rsidRPr="008A493F" w:rsidRDefault="00454912" w:rsidP="0045491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Siamo primi </w:t>
      </w:r>
      <w:r w:rsidRPr="008A493F">
        <w:rPr>
          <w:rFonts w:asciiTheme="minorHAnsi" w:hAnsiTheme="minorHAnsi" w:cstheme="minorHAnsi"/>
        </w:rPr>
        <w:t xml:space="preserve">in Europa per fatturato nel settore del </w:t>
      </w:r>
      <w:r>
        <w:rPr>
          <w:rFonts w:asciiTheme="minorHAnsi" w:hAnsiTheme="minorHAnsi" w:cstheme="minorHAnsi"/>
        </w:rPr>
        <w:t>d</w:t>
      </w:r>
      <w:r w:rsidRPr="008A493F">
        <w:rPr>
          <w:rFonts w:asciiTheme="minorHAnsi" w:hAnsiTheme="minorHAnsi" w:cstheme="minorHAnsi"/>
        </w:rPr>
        <w:t>esign con € 4,15 miliardi (19,9% sul</w:t>
      </w:r>
    </w:p>
    <w:p w14:paraId="4800F8FC" w14:textId="77777777" w:rsidR="00454912" w:rsidRPr="008A493F" w:rsidRDefault="00454912" w:rsidP="0045491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color w:val="auto"/>
        </w:rPr>
      </w:pPr>
      <w:r w:rsidRPr="008A493F">
        <w:rPr>
          <w:rFonts w:asciiTheme="minorHAnsi" w:hAnsiTheme="minorHAnsi" w:cstheme="minorHAnsi"/>
        </w:rPr>
        <w:t>totale UE)</w:t>
      </w:r>
    </w:p>
    <w:p w14:paraId="685CAFFD" w14:textId="76FFFEF0" w:rsidR="00454912" w:rsidRPr="00D44AE8" w:rsidRDefault="00454912" w:rsidP="0045491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color w:val="auto"/>
        </w:rPr>
      </w:pPr>
      <w:r w:rsidRPr="00D44AE8">
        <w:rPr>
          <w:rFonts w:asciiTheme="minorHAnsi" w:hAnsiTheme="minorHAnsi" w:cstheme="minorHAnsi"/>
          <w:color w:val="auto"/>
        </w:rPr>
        <w:t>Siamo primi al mondo per saldo della bilancia commerciale nel settore della cantieristica nautica</w:t>
      </w:r>
      <w:r w:rsidR="000301C8">
        <w:rPr>
          <w:rFonts w:asciiTheme="minorHAnsi" w:hAnsiTheme="minorHAnsi" w:cstheme="minorHAnsi"/>
          <w:color w:val="auto"/>
        </w:rPr>
        <w:t xml:space="preserve">: </w:t>
      </w:r>
      <w:r w:rsidRPr="00D44AE8">
        <w:rPr>
          <w:rFonts w:asciiTheme="minorHAnsi" w:hAnsiTheme="minorHAnsi" w:cstheme="minorHAnsi"/>
          <w:color w:val="auto"/>
        </w:rPr>
        <w:t>un valore pari a 3,1 miliardi</w:t>
      </w:r>
      <w:r w:rsidR="000301C8">
        <w:rPr>
          <w:rFonts w:asciiTheme="minorHAnsi" w:hAnsiTheme="minorHAnsi" w:cstheme="minorHAnsi"/>
          <w:color w:val="auto"/>
        </w:rPr>
        <w:t xml:space="preserve"> con circa il 50% degli ordini per gli yacht</w:t>
      </w:r>
    </w:p>
    <w:p w14:paraId="46D871F3" w14:textId="77777777" w:rsidR="00454912" w:rsidRPr="00D44AE8" w:rsidRDefault="00454912" w:rsidP="0045491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color w:val="auto"/>
        </w:rPr>
      </w:pPr>
      <w:r w:rsidRPr="00D44AE8">
        <w:rPr>
          <w:rFonts w:asciiTheme="minorHAnsi" w:hAnsiTheme="minorHAnsi" w:cstheme="minorHAnsi"/>
        </w:rPr>
        <w:t>L’Italia conferma nel 2021 la leadership mondiale nella produzione di vino (50,2 mln hl), precedendo Francia (37,6) e Spagna (35,3)</w:t>
      </w:r>
    </w:p>
    <w:p w14:paraId="78984679" w14:textId="3F5FF667" w:rsidR="00454912" w:rsidRPr="00D44AE8" w:rsidRDefault="00454912" w:rsidP="0045491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D44AE8">
        <w:rPr>
          <w:rFonts w:asciiTheme="minorHAnsi" w:hAnsiTheme="minorHAnsi" w:cstheme="minorHAnsi"/>
          <w:color w:val="auto"/>
        </w:rPr>
        <w:t>L’Italia è prima al mondo per valore dell’export di apparecchi e dispositivi professionali per la preparazione di bevande calde</w:t>
      </w:r>
      <w:r w:rsidR="000301C8">
        <w:rPr>
          <w:rFonts w:asciiTheme="minorHAnsi" w:hAnsiTheme="minorHAnsi" w:cstheme="minorHAnsi"/>
          <w:color w:val="auto"/>
        </w:rPr>
        <w:t>,</w:t>
      </w:r>
      <w:r w:rsidRPr="00D44AE8">
        <w:rPr>
          <w:rFonts w:asciiTheme="minorHAnsi" w:hAnsiTheme="minorHAnsi" w:cstheme="minorHAnsi"/>
          <w:color w:val="auto"/>
        </w:rPr>
        <w:t xml:space="preserve"> </w:t>
      </w:r>
      <w:r w:rsidR="000301C8">
        <w:rPr>
          <w:rFonts w:asciiTheme="minorHAnsi" w:hAnsiTheme="minorHAnsi" w:cstheme="minorHAnsi"/>
          <w:color w:val="auto"/>
        </w:rPr>
        <w:t xml:space="preserve">a cominciare dal caffè, </w:t>
      </w:r>
      <w:r w:rsidRPr="00D44AE8">
        <w:rPr>
          <w:rFonts w:asciiTheme="minorHAnsi" w:hAnsiTheme="minorHAnsi" w:cstheme="minorHAnsi"/>
          <w:color w:val="auto"/>
        </w:rPr>
        <w:t>o per la cottura o il riscaldamento degli alimenti</w:t>
      </w:r>
    </w:p>
    <w:p w14:paraId="04D48FF0" w14:textId="77777777" w:rsidR="00454912" w:rsidRPr="00D44AE8" w:rsidRDefault="00454912" w:rsidP="00454912">
      <w:pPr>
        <w:pStyle w:val="Default"/>
        <w:numPr>
          <w:ilvl w:val="0"/>
          <w:numId w:val="1"/>
        </w:numPr>
        <w:jc w:val="both"/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Style w:val="A3"/>
          <w:rFonts w:asciiTheme="minorHAnsi" w:hAnsiTheme="minorHAnsi" w:cstheme="minorHAnsi"/>
        </w:rPr>
        <w:t>Siamo i primi</w:t>
      </w:r>
      <w:r w:rsidRPr="00D44AE8">
        <w:rPr>
          <w:rStyle w:val="A3"/>
          <w:rFonts w:asciiTheme="minorHAnsi" w:hAnsiTheme="minorHAnsi" w:cstheme="minorHAnsi"/>
          <w:sz w:val="24"/>
          <w:szCs w:val="24"/>
        </w:rPr>
        <w:t xml:space="preserve"> esportator</w:t>
      </w:r>
      <w:r>
        <w:rPr>
          <w:rStyle w:val="A3"/>
          <w:rFonts w:asciiTheme="minorHAnsi" w:hAnsiTheme="minorHAnsi" w:cstheme="minorHAnsi"/>
        </w:rPr>
        <w:t>i</w:t>
      </w:r>
      <w:r w:rsidRPr="00D44AE8">
        <w:rPr>
          <w:rStyle w:val="A3"/>
          <w:rFonts w:asciiTheme="minorHAnsi" w:hAnsiTheme="minorHAnsi" w:cstheme="minorHAnsi"/>
          <w:sz w:val="24"/>
          <w:szCs w:val="24"/>
        </w:rPr>
        <w:t xml:space="preserve"> al mondo di apparecchi a raggi ultravioletti o infrarossi per utilizzo medico-chirurgico</w:t>
      </w:r>
    </w:p>
    <w:p w14:paraId="4377843D" w14:textId="644C28AD" w:rsidR="00FC3AFC" w:rsidRPr="003D59AB" w:rsidRDefault="00454912" w:rsidP="003D59AB">
      <w:pPr>
        <w:pStyle w:val="Default"/>
        <w:numPr>
          <w:ilvl w:val="0"/>
          <w:numId w:val="1"/>
        </w:numPr>
        <w:jc w:val="both"/>
        <w:rPr>
          <w:rStyle w:val="A12"/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D44AE8">
        <w:rPr>
          <w:rStyle w:val="A3"/>
          <w:rFonts w:asciiTheme="minorHAnsi" w:hAnsiTheme="minorHAnsi" w:cstheme="minorHAnsi"/>
          <w:sz w:val="24"/>
          <w:szCs w:val="24"/>
        </w:rPr>
        <w:t xml:space="preserve">L’Italia è </w:t>
      </w:r>
      <w:r w:rsidRPr="00B458B7">
        <w:rPr>
          <w:rStyle w:val="A12"/>
          <w:rFonts w:asciiTheme="minorHAnsi" w:hAnsiTheme="minorHAnsi" w:cstheme="minorHAnsi"/>
          <w:sz w:val="24"/>
          <w:szCs w:val="24"/>
        </w:rPr>
        <w:t>prim</w:t>
      </w:r>
      <w:r w:rsidR="00A60709">
        <w:rPr>
          <w:rStyle w:val="A12"/>
          <w:rFonts w:asciiTheme="minorHAnsi" w:hAnsiTheme="minorHAnsi" w:cstheme="minorHAnsi"/>
          <w:sz w:val="24"/>
          <w:szCs w:val="24"/>
        </w:rPr>
        <w:t>a</w:t>
      </w:r>
      <w:r w:rsidR="00A60709">
        <w:rPr>
          <w:rStyle w:val="A12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A60709">
        <w:rPr>
          <w:rStyle w:val="A12"/>
          <w:rFonts w:asciiTheme="minorHAnsi" w:hAnsiTheme="minorHAnsi" w:cstheme="minorHAnsi"/>
          <w:sz w:val="24"/>
          <w:szCs w:val="24"/>
        </w:rPr>
        <w:t>per saldo di prodotti sportivi tra i grandi paesi</w:t>
      </w:r>
      <w:r w:rsidR="00E4673C">
        <w:rPr>
          <w:rStyle w:val="A12"/>
          <w:rFonts w:asciiTheme="minorHAnsi" w:hAnsiTheme="minorHAnsi" w:cstheme="minorHAnsi"/>
          <w:sz w:val="24"/>
          <w:szCs w:val="24"/>
        </w:rPr>
        <w:t xml:space="preserve"> UE</w:t>
      </w:r>
      <w:r w:rsidRPr="00A60709">
        <w:rPr>
          <w:rStyle w:val="A12"/>
          <w:rFonts w:asciiTheme="minorHAnsi" w:hAnsiTheme="minorHAnsi" w:cstheme="minorHAnsi"/>
          <w:sz w:val="24"/>
          <w:szCs w:val="24"/>
        </w:rPr>
        <w:t xml:space="preserve"> e leader nell’export di abbigliamento da neve</w:t>
      </w:r>
    </w:p>
    <w:p w14:paraId="0506EE53" w14:textId="77777777" w:rsidR="003D59AB" w:rsidRPr="003D59AB" w:rsidRDefault="003D59AB" w:rsidP="003D59AB">
      <w:pPr>
        <w:pStyle w:val="Default"/>
        <w:ind w:left="720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32DA23CB" w14:textId="77777777" w:rsidR="00454912" w:rsidRPr="00AF502F" w:rsidRDefault="00454912" w:rsidP="00454912">
      <w:pPr>
        <w:pStyle w:val="NormaleWeb"/>
        <w:shd w:val="clear" w:color="auto" w:fill="FFFFFF"/>
        <w:spacing w:after="0" w:afterAutospacing="0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Il rapporto</w:t>
      </w:r>
      <w:r w:rsidRPr="00AF502F">
        <w:rPr>
          <w:rStyle w:val="Enfasigrassetto"/>
          <w:rFonts w:asciiTheme="minorHAnsi" w:hAnsiTheme="minorHAnsi" w:cstheme="minorHAnsi"/>
          <w:i/>
          <w:iCs/>
        </w:rPr>
        <w:t xml:space="preserve"> “L’Italia in 10 selfie 202</w:t>
      </w:r>
      <w:r>
        <w:rPr>
          <w:rStyle w:val="Enfasigrassetto"/>
          <w:rFonts w:asciiTheme="minorHAnsi" w:hAnsiTheme="minorHAnsi" w:cstheme="minorHAnsi"/>
          <w:i/>
          <w:iCs/>
        </w:rPr>
        <w:t>3</w:t>
      </w:r>
      <w:r w:rsidRPr="00AF502F">
        <w:rPr>
          <w:rStyle w:val="Enfasigrassetto"/>
          <w:rFonts w:asciiTheme="minorHAnsi" w:hAnsiTheme="minorHAnsi" w:cstheme="minorHAnsi"/>
          <w:i/>
          <w:iCs/>
        </w:rPr>
        <w:t>”</w:t>
      </w:r>
      <w:r w:rsidRPr="00AF502F">
        <w:rPr>
          <w:rFonts w:asciiTheme="minorHAnsi" w:hAnsiTheme="minorHAnsi" w:cstheme="minorHAnsi"/>
          <w:i/>
          <w:iCs/>
        </w:rPr>
        <w:t xml:space="preserve"> si trova su www.symbola.net</w:t>
      </w:r>
    </w:p>
    <w:p w14:paraId="759BF90F" w14:textId="77777777" w:rsidR="00454912" w:rsidRPr="00831E91" w:rsidRDefault="00454912" w:rsidP="0045491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2B75C71" w14:textId="7BAEBE3D" w:rsidR="00E34C7A" w:rsidRDefault="00E34C7A" w:rsidP="00454912"/>
    <w:sectPr w:rsidR="00E34C7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B7D88" w14:textId="77777777" w:rsidR="00045DA5" w:rsidRDefault="00045DA5" w:rsidP="00FC3AFC">
      <w:pPr>
        <w:spacing w:after="0" w:line="240" w:lineRule="auto"/>
      </w:pPr>
      <w:r>
        <w:separator/>
      </w:r>
    </w:p>
  </w:endnote>
  <w:endnote w:type="continuationSeparator" w:id="0">
    <w:p w14:paraId="1BBB2359" w14:textId="77777777" w:rsidR="00045DA5" w:rsidRDefault="00045DA5" w:rsidP="00FC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randon Tex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 Grotesq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05FE" w14:textId="404C2B25" w:rsidR="00FC3AFC" w:rsidRDefault="00FC3AFC">
    <w:pPr>
      <w:pStyle w:val="Pidipagina"/>
      <w:jc w:val="right"/>
    </w:pPr>
    <w:r>
      <w:rPr>
        <w:color w:val="4472C4" w:themeColor="accent1"/>
        <w:sz w:val="20"/>
        <w:szCs w:val="20"/>
      </w:rPr>
      <w:t xml:space="preserve">pag.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0FE2C99F" w14:textId="23722B21" w:rsidR="00E77759" w:rsidRDefault="00E77759">
    <w:pPr>
      <w:pStyle w:val="Pidipagina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ED5698" wp14:editId="1748AA5B">
              <wp:simplePos x="0" y="0"/>
              <wp:positionH relativeFrom="column">
                <wp:posOffset>22860</wp:posOffset>
              </wp:positionH>
              <wp:positionV relativeFrom="paragraph">
                <wp:posOffset>114300</wp:posOffset>
              </wp:positionV>
              <wp:extent cx="6115050" cy="9525"/>
              <wp:effectExtent l="0" t="0" r="19050" b="28575"/>
              <wp:wrapNone/>
              <wp:docPr id="540125975" name="Connettore dirit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9525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9C0DE3" id="Connettore dirit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9pt" to="483.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" strokecolor="black [3200]" strokeweight=".5pt">
              <v:stroke joinstyle="miter"/>
            </v:line>
          </w:pict>
        </mc:Fallback>
      </mc:AlternateContent>
    </w:r>
  </w:p>
  <w:p w14:paraId="4207CFC3" w14:textId="7AA7C823" w:rsidR="00E77759" w:rsidRDefault="00E77759">
    <w:pPr>
      <w:pStyle w:val="Pidipagina"/>
    </w:pPr>
    <w:r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 wp14:anchorId="65BDC0D4" wp14:editId="21E40046">
          <wp:simplePos x="0" y="0"/>
          <wp:positionH relativeFrom="margin">
            <wp:posOffset>240665</wp:posOffset>
          </wp:positionH>
          <wp:positionV relativeFrom="paragraph">
            <wp:posOffset>86995</wp:posOffset>
          </wp:positionV>
          <wp:extent cx="5638800" cy="1165396"/>
          <wp:effectExtent l="0" t="0" r="0" b="0"/>
          <wp:wrapNone/>
          <wp:docPr id="122153801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1538013" name="Immagine 12215380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8922" cy="116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9CA409" w14:textId="56B15A1E" w:rsidR="00E77759" w:rsidRDefault="00E77759">
    <w:pPr>
      <w:pStyle w:val="Pidipagina"/>
    </w:pPr>
  </w:p>
  <w:p w14:paraId="7DCDC3FA" w14:textId="0A56FE12" w:rsidR="00E77759" w:rsidRDefault="00E77759">
    <w:pPr>
      <w:pStyle w:val="Pidipagina"/>
    </w:pPr>
  </w:p>
  <w:p w14:paraId="265E672F" w14:textId="6C5CBADE" w:rsidR="00E77759" w:rsidRDefault="00E77759">
    <w:pPr>
      <w:pStyle w:val="Pidipagina"/>
    </w:pPr>
  </w:p>
  <w:p w14:paraId="0E9CCA81" w14:textId="296ED8DF" w:rsidR="00E77759" w:rsidRDefault="00E77759">
    <w:pPr>
      <w:pStyle w:val="Pidipagina"/>
    </w:pPr>
  </w:p>
  <w:p w14:paraId="7CEA9FF5" w14:textId="2D5D9848" w:rsidR="00FC3AFC" w:rsidRDefault="00FC3A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69F67" w14:textId="77777777" w:rsidR="00045DA5" w:rsidRDefault="00045DA5" w:rsidP="00FC3AFC">
      <w:pPr>
        <w:spacing w:after="0" w:line="240" w:lineRule="auto"/>
      </w:pPr>
      <w:r>
        <w:separator/>
      </w:r>
    </w:p>
  </w:footnote>
  <w:footnote w:type="continuationSeparator" w:id="0">
    <w:p w14:paraId="2F3818E4" w14:textId="77777777" w:rsidR="00045DA5" w:rsidRDefault="00045DA5" w:rsidP="00FC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D7D9" w14:textId="6A06E1F0" w:rsidR="00E77759" w:rsidRDefault="00E77759">
    <w:pPr>
      <w:pStyle w:val="Intestazione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6DC83267" wp14:editId="683C5D08">
          <wp:simplePos x="0" y="0"/>
          <wp:positionH relativeFrom="column">
            <wp:posOffset>2174240</wp:posOffset>
          </wp:positionH>
          <wp:positionV relativeFrom="paragraph">
            <wp:posOffset>-249555</wp:posOffset>
          </wp:positionV>
          <wp:extent cx="1771650" cy="632460"/>
          <wp:effectExtent l="0" t="0" r="0" b="0"/>
          <wp:wrapThrough wrapText="bothSides">
            <wp:wrapPolygon edited="0">
              <wp:start x="0" y="0"/>
              <wp:lineTo x="0" y="6506"/>
              <wp:lineTo x="1626" y="10410"/>
              <wp:lineTo x="0" y="10410"/>
              <wp:lineTo x="0" y="20819"/>
              <wp:lineTo x="7200" y="20819"/>
              <wp:lineTo x="13239" y="20819"/>
              <wp:lineTo x="21368" y="20819"/>
              <wp:lineTo x="21368" y="0"/>
              <wp:lineTo x="17187" y="0"/>
              <wp:lineTo x="0" y="0"/>
            </wp:wrapPolygon>
          </wp:wrapThrough>
          <wp:docPr id="209200474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2004749" name="Immagine 20920047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3631E2" w14:textId="77777777" w:rsidR="00E77759" w:rsidRDefault="00E77759">
    <w:pPr>
      <w:pStyle w:val="Intestazione"/>
    </w:pPr>
  </w:p>
  <w:p w14:paraId="54E7025F" w14:textId="3E717ECC" w:rsidR="00E77759" w:rsidRDefault="00E77759">
    <w:pPr>
      <w:pStyle w:val="Intestazione"/>
    </w:pPr>
  </w:p>
  <w:p w14:paraId="2CFBBCA3" w14:textId="56B49D64" w:rsidR="00FC3AFC" w:rsidRDefault="00FC3A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59F1"/>
    <w:multiLevelType w:val="hybridMultilevel"/>
    <w:tmpl w:val="1744D620"/>
    <w:lvl w:ilvl="0" w:tplc="61AC5A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910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12"/>
    <w:rsid w:val="000301C8"/>
    <w:rsid w:val="00045DA5"/>
    <w:rsid w:val="00047FA7"/>
    <w:rsid w:val="000912AE"/>
    <w:rsid w:val="000974C8"/>
    <w:rsid w:val="000A2E9B"/>
    <w:rsid w:val="000F2FB1"/>
    <w:rsid w:val="0015608A"/>
    <w:rsid w:val="001D4F1F"/>
    <w:rsid w:val="00200A8C"/>
    <w:rsid w:val="00236272"/>
    <w:rsid w:val="00263812"/>
    <w:rsid w:val="002950D7"/>
    <w:rsid w:val="002F0C8F"/>
    <w:rsid w:val="00315B5F"/>
    <w:rsid w:val="003A7FFC"/>
    <w:rsid w:val="003D59AB"/>
    <w:rsid w:val="004201D4"/>
    <w:rsid w:val="00454912"/>
    <w:rsid w:val="00583A34"/>
    <w:rsid w:val="005A63CE"/>
    <w:rsid w:val="00647064"/>
    <w:rsid w:val="0066133E"/>
    <w:rsid w:val="00774F87"/>
    <w:rsid w:val="007B6F6F"/>
    <w:rsid w:val="007D1A5E"/>
    <w:rsid w:val="007D4050"/>
    <w:rsid w:val="009050F2"/>
    <w:rsid w:val="0096232E"/>
    <w:rsid w:val="00A41AB4"/>
    <w:rsid w:val="00A60709"/>
    <w:rsid w:val="00AB1900"/>
    <w:rsid w:val="00AF4416"/>
    <w:rsid w:val="00B11488"/>
    <w:rsid w:val="00B47EA5"/>
    <w:rsid w:val="00BA599E"/>
    <w:rsid w:val="00C52290"/>
    <w:rsid w:val="00C87A2B"/>
    <w:rsid w:val="00CF40F1"/>
    <w:rsid w:val="00D608DD"/>
    <w:rsid w:val="00D84D81"/>
    <w:rsid w:val="00DB0B73"/>
    <w:rsid w:val="00DE32D7"/>
    <w:rsid w:val="00E3440E"/>
    <w:rsid w:val="00E34C7A"/>
    <w:rsid w:val="00E4673C"/>
    <w:rsid w:val="00E77759"/>
    <w:rsid w:val="00F70B45"/>
    <w:rsid w:val="00F72420"/>
    <w:rsid w:val="00F95966"/>
    <w:rsid w:val="00F97C96"/>
    <w:rsid w:val="00FC3AFC"/>
    <w:rsid w:val="00F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4676E"/>
  <w15:chartTrackingRefBased/>
  <w15:docId w15:val="{24E6C08D-927E-4284-93E3-AEFE52E4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4912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5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54912"/>
    <w:rPr>
      <w:b/>
      <w:bCs/>
    </w:rPr>
  </w:style>
  <w:style w:type="paragraph" w:customStyle="1" w:styleId="Default">
    <w:name w:val="Default"/>
    <w:rsid w:val="00454912"/>
    <w:pPr>
      <w:autoSpaceDE w:val="0"/>
      <w:autoSpaceDN w:val="0"/>
      <w:adjustRightInd w:val="0"/>
      <w:spacing w:after="0" w:line="240" w:lineRule="auto"/>
    </w:pPr>
    <w:rPr>
      <w:rFonts w:ascii="Univers LT Std 55" w:hAnsi="Univers LT Std 55" w:cs="Univers LT Std 55"/>
      <w:color w:val="000000"/>
      <w:kern w:val="0"/>
      <w:sz w:val="24"/>
      <w:szCs w:val="24"/>
      <w14:ligatures w14:val="none"/>
    </w:rPr>
  </w:style>
  <w:style w:type="character" w:customStyle="1" w:styleId="A3">
    <w:name w:val="A3"/>
    <w:uiPriority w:val="99"/>
    <w:rsid w:val="00454912"/>
    <w:rPr>
      <w:rFonts w:cs="Brandon Text Light"/>
      <w:color w:val="000000"/>
      <w:sz w:val="22"/>
      <w:szCs w:val="22"/>
    </w:rPr>
  </w:style>
  <w:style w:type="character" w:customStyle="1" w:styleId="A12">
    <w:name w:val="A12"/>
    <w:uiPriority w:val="99"/>
    <w:rsid w:val="00454912"/>
    <w:rPr>
      <w:rFonts w:cs="Brandon Grotesque"/>
      <w:color w:val="000000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FC3A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3AFC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FC3A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3AFC"/>
    <w:rPr>
      <w:kern w:val="0"/>
      <w14:ligatures w14:val="none"/>
    </w:rPr>
  </w:style>
  <w:style w:type="paragraph" w:customStyle="1" w:styleId="Pa0">
    <w:name w:val="Pa0"/>
    <w:basedOn w:val="Default"/>
    <w:next w:val="Default"/>
    <w:uiPriority w:val="99"/>
    <w:rsid w:val="00F95966"/>
    <w:pPr>
      <w:spacing w:line="241" w:lineRule="atLeast"/>
    </w:pPr>
    <w:rPr>
      <w:rFonts w:ascii="Univers LT Std 45 Light" w:hAnsi="Univers LT Std 45 Light" w:cstheme="minorBidi"/>
      <w:color w:val="auto"/>
      <w14:ligatures w14:val="standardContextual"/>
    </w:rPr>
  </w:style>
  <w:style w:type="character" w:customStyle="1" w:styleId="A8">
    <w:name w:val="A8"/>
    <w:uiPriority w:val="99"/>
    <w:rsid w:val="00F95966"/>
    <w:rPr>
      <w:rFonts w:cs="Univers LT Std 45 Light"/>
      <w:b/>
      <w:bCs/>
      <w:color w:val="000000"/>
      <w:sz w:val="23"/>
      <w:szCs w:val="23"/>
    </w:rPr>
  </w:style>
  <w:style w:type="character" w:customStyle="1" w:styleId="A9">
    <w:name w:val="A9"/>
    <w:uiPriority w:val="99"/>
    <w:rsid w:val="00F95966"/>
    <w:rPr>
      <w:rFonts w:cs="Univers LT Std 45 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6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Collaboratore</dc:creator>
  <cp:keywords/>
  <dc:description/>
  <cp:lastModifiedBy>Collaboratore</cp:lastModifiedBy>
  <cp:revision>3</cp:revision>
  <cp:lastPrinted>2023-05-11T08:59:00Z</cp:lastPrinted>
  <dcterms:created xsi:type="dcterms:W3CDTF">2023-05-17T14:27:00Z</dcterms:created>
  <dcterms:modified xsi:type="dcterms:W3CDTF">2023-05-17T14:28:00Z</dcterms:modified>
</cp:coreProperties>
</file>